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3A8" w:rsidRPr="00C713A8" w:rsidRDefault="00C77E3A" w:rsidP="00C77E3A">
      <w:pPr>
        <w:spacing w:after="0" w:line="240" w:lineRule="auto"/>
        <w:rPr>
          <w:rFonts w:eastAsiaTheme="minorEastAsia"/>
          <w:b/>
          <w:i/>
          <w:sz w:val="44"/>
          <w:szCs w:val="44"/>
          <w:lang w:eastAsia="ru-RU"/>
        </w:rPr>
      </w:pPr>
      <w:r>
        <w:rPr>
          <w:rFonts w:eastAsiaTheme="minorEastAsia"/>
          <w:b/>
          <w:i/>
          <w:sz w:val="44"/>
          <w:szCs w:val="44"/>
          <w:lang w:eastAsia="ru-RU"/>
        </w:rPr>
        <w:t xml:space="preserve">                                                                            </w:t>
      </w:r>
      <w:r w:rsidR="00C713A8" w:rsidRPr="00C713A8">
        <w:rPr>
          <w:rFonts w:eastAsiaTheme="minorEastAsia"/>
          <w:b/>
          <w:i/>
          <w:sz w:val="44"/>
          <w:szCs w:val="44"/>
          <w:lang w:eastAsia="ru-RU"/>
        </w:rPr>
        <w:t>«Утверждаю»</w:t>
      </w:r>
    </w:p>
    <w:p w:rsidR="00C713A8" w:rsidRPr="00C713A8" w:rsidRDefault="00C713A8" w:rsidP="00C713A8">
      <w:pPr>
        <w:spacing w:after="0" w:line="240" w:lineRule="auto"/>
        <w:jc w:val="right"/>
        <w:rPr>
          <w:rFonts w:eastAsiaTheme="minorEastAsia"/>
          <w:b/>
          <w:i/>
          <w:sz w:val="28"/>
          <w:szCs w:val="28"/>
          <w:lang w:eastAsia="ru-RU"/>
        </w:rPr>
      </w:pPr>
      <w:r w:rsidRPr="00C713A8">
        <w:rPr>
          <w:rFonts w:eastAsiaTheme="minorEastAsia"/>
          <w:b/>
          <w:i/>
          <w:sz w:val="28"/>
          <w:szCs w:val="28"/>
          <w:lang w:eastAsia="ru-RU"/>
        </w:rPr>
        <w:t xml:space="preserve">Директор ГКОУ </w:t>
      </w:r>
      <w:proofErr w:type="spellStart"/>
      <w:r w:rsidRPr="00C713A8">
        <w:rPr>
          <w:rFonts w:eastAsiaTheme="minorEastAsia"/>
          <w:b/>
          <w:i/>
          <w:sz w:val="28"/>
          <w:szCs w:val="28"/>
          <w:lang w:eastAsia="ru-RU"/>
        </w:rPr>
        <w:t>Арадинской</w:t>
      </w:r>
      <w:proofErr w:type="spellEnd"/>
      <w:r w:rsidRPr="00C713A8">
        <w:rPr>
          <w:rFonts w:eastAsiaTheme="minorEastAsia"/>
          <w:b/>
          <w:i/>
          <w:sz w:val="28"/>
          <w:szCs w:val="28"/>
          <w:lang w:eastAsia="ru-RU"/>
        </w:rPr>
        <w:t xml:space="preserve"> СОШ</w:t>
      </w:r>
    </w:p>
    <w:p w:rsidR="00C713A8" w:rsidRPr="00C713A8" w:rsidRDefault="00C713A8" w:rsidP="00C713A8">
      <w:pPr>
        <w:spacing w:after="0" w:line="240" w:lineRule="auto"/>
        <w:jc w:val="right"/>
        <w:rPr>
          <w:rFonts w:eastAsiaTheme="minorEastAsia"/>
          <w:b/>
          <w:i/>
          <w:sz w:val="28"/>
          <w:szCs w:val="28"/>
          <w:lang w:eastAsia="ru-RU"/>
        </w:rPr>
      </w:pPr>
      <w:r w:rsidRPr="00C713A8">
        <w:rPr>
          <w:rFonts w:eastAsiaTheme="minorEastAsia"/>
          <w:b/>
          <w:i/>
          <w:sz w:val="28"/>
          <w:szCs w:val="28"/>
          <w:lang w:eastAsia="ru-RU"/>
        </w:rPr>
        <w:t>___________________Махмудова Б.Г.</w:t>
      </w:r>
    </w:p>
    <w:p w:rsidR="00C713A8" w:rsidRPr="00C713A8" w:rsidRDefault="00FB24A9" w:rsidP="00C713A8">
      <w:pPr>
        <w:spacing w:after="0" w:line="240" w:lineRule="auto"/>
        <w:jc w:val="right"/>
        <w:rPr>
          <w:rFonts w:eastAsiaTheme="minorEastAsia"/>
          <w:b/>
          <w:i/>
          <w:sz w:val="28"/>
          <w:szCs w:val="28"/>
          <w:lang w:eastAsia="ru-RU"/>
        </w:rPr>
      </w:pPr>
      <w:r>
        <w:rPr>
          <w:rFonts w:eastAsiaTheme="minorEastAsia"/>
          <w:b/>
          <w:i/>
          <w:sz w:val="28"/>
          <w:szCs w:val="28"/>
          <w:lang w:eastAsia="ru-RU"/>
        </w:rPr>
        <w:t>«10» сентябрь 2018</w:t>
      </w:r>
      <w:r w:rsidR="00C713A8" w:rsidRPr="00C713A8">
        <w:rPr>
          <w:rFonts w:eastAsiaTheme="minorEastAsia"/>
          <w:b/>
          <w:i/>
          <w:sz w:val="28"/>
          <w:szCs w:val="28"/>
          <w:lang w:eastAsia="ru-RU"/>
        </w:rPr>
        <w:t>г</w:t>
      </w:r>
    </w:p>
    <w:p w:rsidR="00C713A8" w:rsidRPr="00C713A8" w:rsidRDefault="00FB24A9" w:rsidP="00C713A8">
      <w:pPr>
        <w:tabs>
          <w:tab w:val="left" w:pos="8966"/>
        </w:tabs>
        <w:spacing w:after="200" w:line="276" w:lineRule="auto"/>
        <w:jc w:val="center"/>
        <w:rPr>
          <w:rFonts w:asciiTheme="majorHAnsi" w:eastAsiaTheme="minorEastAsia" w:hAnsiTheme="majorHAnsi"/>
          <w:b/>
          <w:color w:val="FF0000"/>
          <w:sz w:val="36"/>
          <w:szCs w:val="36"/>
          <w:lang w:eastAsia="ru-RU"/>
        </w:rPr>
      </w:pPr>
      <w:r>
        <w:rPr>
          <w:rFonts w:asciiTheme="majorHAnsi" w:eastAsiaTheme="minorEastAsia" w:hAnsiTheme="majorHAnsi"/>
          <w:b/>
          <w:color w:val="FF0000"/>
          <w:sz w:val="36"/>
          <w:szCs w:val="36"/>
          <w:lang w:eastAsia="ru-RU"/>
        </w:rPr>
        <w:t>Расписание уроков на 2018-201</w:t>
      </w:r>
      <w:bookmarkStart w:id="0" w:name="_GoBack"/>
      <w:bookmarkEnd w:id="0"/>
      <w:r>
        <w:rPr>
          <w:rFonts w:asciiTheme="majorHAnsi" w:eastAsiaTheme="minorEastAsia" w:hAnsiTheme="majorHAnsi"/>
          <w:b/>
          <w:color w:val="FF0000"/>
          <w:sz w:val="36"/>
          <w:szCs w:val="36"/>
          <w:lang w:eastAsia="ru-RU"/>
        </w:rPr>
        <w:t>9</w:t>
      </w:r>
      <w:r w:rsidR="00C713A8" w:rsidRPr="00C713A8">
        <w:rPr>
          <w:rFonts w:asciiTheme="majorHAnsi" w:eastAsiaTheme="minorEastAsia" w:hAnsiTheme="majorHAnsi"/>
          <w:b/>
          <w:color w:val="FF0000"/>
          <w:sz w:val="36"/>
          <w:szCs w:val="36"/>
          <w:lang w:eastAsia="ru-RU"/>
        </w:rPr>
        <w:t xml:space="preserve"> </w:t>
      </w:r>
      <w:proofErr w:type="spellStart"/>
      <w:r w:rsidR="00C713A8" w:rsidRPr="00C713A8">
        <w:rPr>
          <w:rFonts w:asciiTheme="majorHAnsi" w:eastAsiaTheme="minorEastAsia" w:hAnsiTheme="majorHAnsi"/>
          <w:b/>
          <w:color w:val="FF0000"/>
          <w:sz w:val="36"/>
          <w:szCs w:val="36"/>
          <w:lang w:eastAsia="ru-RU"/>
        </w:rPr>
        <w:t>уч.год</w:t>
      </w:r>
      <w:proofErr w:type="spellEnd"/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11199"/>
      </w:tblGrid>
      <w:tr w:rsidR="006F6686" w:rsidTr="00D62A67">
        <w:tc>
          <w:tcPr>
            <w:tcW w:w="11199" w:type="dxa"/>
          </w:tcPr>
          <w:tbl>
            <w:tblPr>
              <w:tblStyle w:val="a3"/>
              <w:tblpPr w:leftFromText="180" w:rightFromText="180" w:horzAnchor="margin" w:tblpX="421" w:tblpY="390"/>
              <w:tblW w:w="10490" w:type="dxa"/>
              <w:tblLook w:val="04A0" w:firstRow="1" w:lastRow="0" w:firstColumn="1" w:lastColumn="0" w:noHBand="0" w:noVBand="1"/>
            </w:tblPr>
            <w:tblGrid>
              <w:gridCol w:w="761"/>
              <w:gridCol w:w="56"/>
              <w:gridCol w:w="425"/>
              <w:gridCol w:w="2268"/>
              <w:gridCol w:w="2424"/>
              <w:gridCol w:w="31"/>
              <w:gridCol w:w="2223"/>
              <w:gridCol w:w="2271"/>
              <w:gridCol w:w="31"/>
            </w:tblGrid>
            <w:tr w:rsidR="006F6686" w:rsidRPr="00480B1C" w:rsidTr="006F6686">
              <w:trPr>
                <w:trHeight w:val="552"/>
              </w:trPr>
              <w:tc>
                <w:tcPr>
                  <w:tcW w:w="761" w:type="dxa"/>
                </w:tcPr>
                <w:p w:rsidR="006F6686" w:rsidRPr="00480B1C" w:rsidRDefault="006F6686" w:rsidP="006F6686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81" w:type="dxa"/>
                  <w:gridSpan w:val="2"/>
                </w:tcPr>
                <w:p w:rsidR="006F6686" w:rsidRPr="00480B1C" w:rsidRDefault="006F6686" w:rsidP="006F6686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6F6686" w:rsidRPr="00480B1C" w:rsidRDefault="006F6686" w:rsidP="006F6686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480B1C"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480B1C"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0B1C">
                    <w:rPr>
                      <w:b/>
                      <w:sz w:val="28"/>
                      <w:szCs w:val="28"/>
                    </w:rPr>
                    <w:t>кл</w:t>
                  </w:r>
                  <w:proofErr w:type="spellEnd"/>
                </w:p>
              </w:tc>
              <w:tc>
                <w:tcPr>
                  <w:tcW w:w="2455" w:type="dxa"/>
                  <w:gridSpan w:val="2"/>
                </w:tcPr>
                <w:p w:rsidR="006F6686" w:rsidRPr="00480B1C" w:rsidRDefault="006F6686" w:rsidP="006F6686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480B1C">
                    <w:rPr>
                      <w:b/>
                      <w:sz w:val="28"/>
                      <w:szCs w:val="28"/>
                    </w:rPr>
                    <w:t xml:space="preserve">        </w:t>
                  </w:r>
                  <w:r w:rsidRPr="00480B1C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0B1C">
                    <w:rPr>
                      <w:b/>
                      <w:sz w:val="28"/>
                      <w:szCs w:val="28"/>
                    </w:rPr>
                    <w:t>кл</w:t>
                  </w:r>
                  <w:proofErr w:type="spellEnd"/>
                </w:p>
              </w:tc>
              <w:tc>
                <w:tcPr>
                  <w:tcW w:w="2223" w:type="dxa"/>
                </w:tcPr>
                <w:p w:rsidR="006F6686" w:rsidRPr="00480B1C" w:rsidRDefault="006F6686" w:rsidP="006F6686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480B1C">
                    <w:rPr>
                      <w:b/>
                      <w:sz w:val="28"/>
                      <w:szCs w:val="28"/>
                    </w:rPr>
                    <w:t xml:space="preserve">        </w:t>
                  </w:r>
                  <w:r w:rsidRPr="00480B1C">
                    <w:rPr>
                      <w:b/>
                      <w:sz w:val="28"/>
                      <w:szCs w:val="28"/>
                      <w:lang w:val="en-US"/>
                    </w:rPr>
                    <w:t>3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0B1C">
                    <w:rPr>
                      <w:b/>
                      <w:sz w:val="28"/>
                      <w:szCs w:val="28"/>
                    </w:rPr>
                    <w:t>кл</w:t>
                  </w:r>
                  <w:proofErr w:type="spellEnd"/>
                </w:p>
              </w:tc>
              <w:tc>
                <w:tcPr>
                  <w:tcW w:w="2302" w:type="dxa"/>
                  <w:gridSpan w:val="2"/>
                </w:tcPr>
                <w:p w:rsidR="006F6686" w:rsidRPr="00480B1C" w:rsidRDefault="006F6686" w:rsidP="006F6686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480B1C">
                    <w:rPr>
                      <w:b/>
                      <w:sz w:val="28"/>
                      <w:szCs w:val="28"/>
                    </w:rPr>
                    <w:t xml:space="preserve">        </w:t>
                  </w:r>
                  <w:r w:rsidRPr="00480B1C">
                    <w:rPr>
                      <w:b/>
                      <w:sz w:val="28"/>
                      <w:szCs w:val="28"/>
                      <w:lang w:val="en-US"/>
                    </w:rPr>
                    <w:t>4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0B1C">
                    <w:rPr>
                      <w:b/>
                      <w:sz w:val="28"/>
                      <w:szCs w:val="28"/>
                    </w:rPr>
                    <w:t>кл</w:t>
                  </w:r>
                  <w:proofErr w:type="spellEnd"/>
                </w:p>
              </w:tc>
            </w:tr>
            <w:tr w:rsidR="006F6686" w:rsidRPr="00C53AD7" w:rsidTr="006F6686">
              <w:trPr>
                <w:cantSplit/>
                <w:trHeight w:val="1851"/>
              </w:trPr>
              <w:tc>
                <w:tcPr>
                  <w:tcW w:w="761" w:type="dxa"/>
                  <w:textDirection w:val="btLr"/>
                </w:tcPr>
                <w:p w:rsidR="006F6686" w:rsidRPr="00C53AD7" w:rsidRDefault="006F6686" w:rsidP="006F6686">
                  <w:pPr>
                    <w:spacing w:after="0"/>
                    <w:ind w:left="113" w:right="11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C53AD7">
                    <w:rPr>
                      <w:sz w:val="28"/>
                      <w:szCs w:val="28"/>
                    </w:rPr>
                    <w:t>понедельник</w:t>
                  </w:r>
                </w:p>
              </w:tc>
              <w:tc>
                <w:tcPr>
                  <w:tcW w:w="481" w:type="dxa"/>
                  <w:gridSpan w:val="2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1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2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3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4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5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Русский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Литерат.чтение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Родной язык </w:t>
                  </w:r>
                  <w:proofErr w:type="spellStart"/>
                  <w:r w:rsidRPr="00C53AD7">
                    <w:rPr>
                      <w:sz w:val="28"/>
                      <w:szCs w:val="28"/>
                    </w:rPr>
                    <w:t>Физ.культура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Класс.час</w:t>
                  </w:r>
                  <w:proofErr w:type="spellEnd"/>
                </w:p>
              </w:tc>
              <w:tc>
                <w:tcPr>
                  <w:tcW w:w="2455" w:type="dxa"/>
                  <w:gridSpan w:val="2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Математика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Русский язык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Родная речь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ИЗО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Кл.час</w:t>
                  </w:r>
                  <w:proofErr w:type="spellEnd"/>
                </w:p>
              </w:tc>
              <w:tc>
                <w:tcPr>
                  <w:tcW w:w="2223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Русский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Математика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ИЗО+</w:t>
                  </w:r>
                  <w:proofErr w:type="gramStart"/>
                  <w:r>
                    <w:rPr>
                      <w:sz w:val="28"/>
                      <w:szCs w:val="28"/>
                    </w:rPr>
                    <w:t>технолог</w:t>
                  </w:r>
                  <w:proofErr w:type="spellEnd"/>
                  <w:r w:rsidRPr="00C53AD7">
                    <w:rPr>
                      <w:sz w:val="28"/>
                      <w:szCs w:val="28"/>
                    </w:rPr>
                    <w:t xml:space="preserve">  Родной</w:t>
                  </w:r>
                  <w:proofErr w:type="gramEnd"/>
                  <w:r w:rsidRPr="00C53AD7">
                    <w:rPr>
                      <w:sz w:val="28"/>
                      <w:szCs w:val="28"/>
                    </w:rPr>
                    <w:t xml:space="preserve">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Внеуроч.деят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02" w:type="dxa"/>
                  <w:gridSpan w:val="2"/>
                </w:tcPr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Русский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Математика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Родная речь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Физ.культура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Внеуроч.деят</w:t>
                  </w:r>
                  <w:proofErr w:type="spellEnd"/>
                </w:p>
              </w:tc>
            </w:tr>
            <w:tr w:rsidR="006F6686" w:rsidRPr="00C53AD7" w:rsidTr="006F6686">
              <w:trPr>
                <w:cantSplit/>
                <w:trHeight w:val="2036"/>
              </w:trPr>
              <w:tc>
                <w:tcPr>
                  <w:tcW w:w="761" w:type="dxa"/>
                  <w:textDirection w:val="btLr"/>
                </w:tcPr>
                <w:p w:rsidR="006F6686" w:rsidRPr="00C53AD7" w:rsidRDefault="006F6686" w:rsidP="006F6686">
                  <w:pPr>
                    <w:spacing w:after="0"/>
                    <w:ind w:left="113" w:right="113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          вторник</w:t>
                  </w:r>
                </w:p>
              </w:tc>
              <w:tc>
                <w:tcPr>
                  <w:tcW w:w="481" w:type="dxa"/>
                  <w:gridSpan w:val="2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1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2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3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4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5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6        </w:t>
                  </w:r>
                </w:p>
              </w:tc>
              <w:tc>
                <w:tcPr>
                  <w:tcW w:w="2268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Русский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Литерат.чтение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Математика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Родной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Физ.культура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55" w:type="dxa"/>
                  <w:gridSpan w:val="2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Математика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Литерат.чтение</w:t>
                  </w:r>
                  <w:proofErr w:type="spellEnd"/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Окр</w:t>
                  </w:r>
                  <w:proofErr w:type="spellEnd"/>
                  <w:r>
                    <w:rPr>
                      <w:sz w:val="28"/>
                      <w:szCs w:val="28"/>
                    </w:rPr>
                    <w:t>. мир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Родной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Физ.культура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23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Русский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Литерат.чтение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Математика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Родной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Внеуроч.деят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02" w:type="dxa"/>
                  <w:gridSpan w:val="2"/>
                </w:tcPr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Русский язык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Математика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Окр</w:t>
                  </w:r>
                  <w:proofErr w:type="spellEnd"/>
                  <w:r>
                    <w:rPr>
                      <w:sz w:val="28"/>
                      <w:szCs w:val="28"/>
                    </w:rPr>
                    <w:t>. мир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Родной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Кл.час</w:t>
                  </w:r>
                  <w:proofErr w:type="spellEnd"/>
                </w:p>
              </w:tc>
            </w:tr>
            <w:tr w:rsidR="006F6686" w:rsidRPr="00C53AD7" w:rsidTr="006F6686">
              <w:trPr>
                <w:gridAfter w:val="1"/>
                <w:wAfter w:w="31" w:type="dxa"/>
                <w:cantSplit/>
                <w:trHeight w:val="2108"/>
              </w:trPr>
              <w:tc>
                <w:tcPr>
                  <w:tcW w:w="817" w:type="dxa"/>
                  <w:gridSpan w:val="2"/>
                  <w:textDirection w:val="btLr"/>
                </w:tcPr>
                <w:p w:rsidR="006F6686" w:rsidRPr="00C53AD7" w:rsidRDefault="006F6686" w:rsidP="006F6686">
                  <w:pPr>
                    <w:spacing w:after="0" w:line="240" w:lineRule="auto"/>
                    <w:ind w:left="113" w:right="113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           среда</w:t>
                  </w:r>
                </w:p>
              </w:tc>
              <w:tc>
                <w:tcPr>
                  <w:tcW w:w="425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1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2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3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4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5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268" w:type="dxa"/>
                </w:tcPr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Русский язык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Математика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Родной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ИЗО+технолог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Внеуроч.деят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4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Математика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Русский язык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Родной язык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Технология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Внеуроч.деят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54" w:type="dxa"/>
                  <w:gridSpan w:val="2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Русский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Литерат.чтение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Родной язык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Окр</w:t>
                  </w:r>
                  <w:proofErr w:type="spellEnd"/>
                  <w:r>
                    <w:rPr>
                      <w:sz w:val="28"/>
                      <w:szCs w:val="28"/>
                    </w:rPr>
                    <w:t>. мир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Родной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Физ.культура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1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Математика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Литерат.чтение</w:t>
                  </w:r>
                  <w:proofErr w:type="spellEnd"/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Родная речь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Физ.культура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Внеуроч.деят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6F6686" w:rsidRPr="00287507" w:rsidTr="006F6686">
              <w:trPr>
                <w:gridAfter w:val="1"/>
                <w:wAfter w:w="31" w:type="dxa"/>
                <w:cantSplit/>
                <w:trHeight w:val="1845"/>
              </w:trPr>
              <w:tc>
                <w:tcPr>
                  <w:tcW w:w="817" w:type="dxa"/>
                  <w:gridSpan w:val="2"/>
                  <w:textDirection w:val="btLr"/>
                </w:tcPr>
                <w:p w:rsidR="006F6686" w:rsidRPr="00C53AD7" w:rsidRDefault="006F6686" w:rsidP="006F6686">
                  <w:pPr>
                    <w:spacing w:after="0" w:line="240" w:lineRule="auto"/>
                    <w:ind w:left="113" w:right="113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          четверг</w:t>
                  </w:r>
                </w:p>
              </w:tc>
              <w:tc>
                <w:tcPr>
                  <w:tcW w:w="425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1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2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3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4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5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         </w:t>
                  </w:r>
                </w:p>
              </w:tc>
              <w:tc>
                <w:tcPr>
                  <w:tcW w:w="2268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Русский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Математика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Родной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Шахматы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4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Математика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Литерат.чтение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Родная речь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Английский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Шахматы</w:t>
                  </w:r>
                </w:p>
              </w:tc>
              <w:tc>
                <w:tcPr>
                  <w:tcW w:w="2254" w:type="dxa"/>
                  <w:gridSpan w:val="2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Русский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Математика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Английский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Родной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Физ.культура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1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Математика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ОИ</w:t>
                  </w:r>
                  <w:r w:rsidRPr="00C53AD7">
                    <w:rPr>
                      <w:sz w:val="28"/>
                      <w:szCs w:val="28"/>
                    </w:rPr>
                    <w:t>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Английский язык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Физ.культура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Родной язык</w:t>
                  </w:r>
                </w:p>
                <w:p w:rsidR="006F6686" w:rsidRPr="0028750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6F6686" w:rsidRPr="00C53AD7" w:rsidTr="006F6686">
              <w:trPr>
                <w:gridAfter w:val="1"/>
                <w:wAfter w:w="31" w:type="dxa"/>
                <w:cantSplit/>
                <w:trHeight w:val="1902"/>
              </w:trPr>
              <w:tc>
                <w:tcPr>
                  <w:tcW w:w="817" w:type="dxa"/>
                  <w:gridSpan w:val="2"/>
                  <w:textDirection w:val="btLr"/>
                </w:tcPr>
                <w:p w:rsidR="006F6686" w:rsidRPr="00C53AD7" w:rsidRDefault="006F6686" w:rsidP="006F6686">
                  <w:pPr>
                    <w:spacing w:after="0"/>
                    <w:ind w:left="113" w:right="113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          пятница</w:t>
                  </w:r>
                </w:p>
              </w:tc>
              <w:tc>
                <w:tcPr>
                  <w:tcW w:w="425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1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2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3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4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5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Русский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Математика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Родной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Музыка</w:t>
                  </w:r>
                </w:p>
              </w:tc>
              <w:tc>
                <w:tcPr>
                  <w:tcW w:w="2424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Русский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Окр.мир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Родной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Физ.культура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Внеуроч.деят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54" w:type="dxa"/>
                  <w:gridSpan w:val="2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Русский язык</w:t>
                  </w:r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Родная речь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 w:rsidRPr="00C53AD7">
                    <w:rPr>
                      <w:sz w:val="28"/>
                      <w:szCs w:val="28"/>
                    </w:rPr>
                    <w:t xml:space="preserve">Математика  </w:t>
                  </w:r>
                  <w:proofErr w:type="spellStart"/>
                  <w:r w:rsidRPr="00C53AD7">
                    <w:rPr>
                      <w:sz w:val="28"/>
                      <w:szCs w:val="28"/>
                    </w:rPr>
                    <w:t>Окр.мир</w:t>
                  </w:r>
                  <w:proofErr w:type="spellEnd"/>
                  <w:proofErr w:type="gram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Физ.культура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1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Русский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Окр.мир</w:t>
                  </w:r>
                  <w:proofErr w:type="spellEnd"/>
                </w:p>
                <w:p w:rsidR="006F6686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КТНД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ИЗО+технолог</w:t>
                  </w:r>
                  <w:proofErr w:type="spellEnd"/>
                </w:p>
              </w:tc>
            </w:tr>
            <w:tr w:rsidR="006F6686" w:rsidRPr="00C53AD7" w:rsidTr="006F6686">
              <w:trPr>
                <w:gridAfter w:val="1"/>
                <w:wAfter w:w="31" w:type="dxa"/>
                <w:cantSplit/>
                <w:trHeight w:val="1763"/>
              </w:trPr>
              <w:tc>
                <w:tcPr>
                  <w:tcW w:w="817" w:type="dxa"/>
                  <w:gridSpan w:val="2"/>
                  <w:textDirection w:val="btLr"/>
                </w:tcPr>
                <w:p w:rsidR="006F6686" w:rsidRPr="00C53AD7" w:rsidRDefault="006F6686" w:rsidP="006F6686">
                  <w:pPr>
                    <w:spacing w:after="0"/>
                    <w:ind w:left="113" w:right="11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</w:t>
                  </w:r>
                  <w:r w:rsidRPr="00C53AD7">
                    <w:rPr>
                      <w:sz w:val="28"/>
                      <w:szCs w:val="28"/>
                    </w:rPr>
                    <w:t>суббота</w:t>
                  </w:r>
                </w:p>
              </w:tc>
              <w:tc>
                <w:tcPr>
                  <w:tcW w:w="425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1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2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3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4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5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24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Русский язык </w:t>
                  </w:r>
                  <w:proofErr w:type="spellStart"/>
                  <w:r w:rsidRPr="00C53AD7">
                    <w:rPr>
                      <w:sz w:val="28"/>
                      <w:szCs w:val="28"/>
                    </w:rPr>
                    <w:t>Литерат.чтение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Английский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Музыка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54" w:type="dxa"/>
                  <w:gridSpan w:val="2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Английский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 w:rsidRPr="00C53AD7">
                    <w:rPr>
                      <w:sz w:val="28"/>
                      <w:szCs w:val="28"/>
                    </w:rPr>
                    <w:t>Литерат.чтение</w:t>
                  </w:r>
                  <w:proofErr w:type="spellEnd"/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Музыка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Кл.час</w:t>
                  </w:r>
                  <w:proofErr w:type="spellEnd"/>
                </w:p>
              </w:tc>
              <w:tc>
                <w:tcPr>
                  <w:tcW w:w="2271" w:type="dxa"/>
                </w:tcPr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 xml:space="preserve"> Русский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C53AD7">
                    <w:rPr>
                      <w:sz w:val="28"/>
                      <w:szCs w:val="28"/>
                    </w:rPr>
                    <w:t>Литерат.чтение</w:t>
                  </w:r>
                  <w:proofErr w:type="spellEnd"/>
                  <w:r w:rsidRPr="00C53AD7">
                    <w:rPr>
                      <w:sz w:val="28"/>
                      <w:szCs w:val="28"/>
                    </w:rPr>
                    <w:t xml:space="preserve"> </w:t>
                  </w:r>
                  <w:r w:rsidRPr="00C5395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5395E">
                    <w:rPr>
                      <w:sz w:val="28"/>
                      <w:szCs w:val="28"/>
                    </w:rPr>
                    <w:t>Литерат.чтение</w:t>
                  </w:r>
                  <w:proofErr w:type="spellEnd"/>
                  <w:proofErr w:type="gramEnd"/>
                  <w:r w:rsidRPr="00C5395E">
                    <w:rPr>
                      <w:sz w:val="28"/>
                      <w:szCs w:val="28"/>
                    </w:rPr>
                    <w:t xml:space="preserve"> </w:t>
                  </w:r>
                  <w:r w:rsidRPr="00C53AD7">
                    <w:rPr>
                      <w:sz w:val="28"/>
                      <w:szCs w:val="28"/>
                    </w:rPr>
                    <w:t>Музыка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3AD7">
                    <w:rPr>
                      <w:sz w:val="28"/>
                      <w:szCs w:val="28"/>
                    </w:rPr>
                    <w:t>Родной язык</w:t>
                  </w:r>
                </w:p>
                <w:p w:rsidR="006F6686" w:rsidRPr="00C53AD7" w:rsidRDefault="006F6686" w:rsidP="006F668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F6686" w:rsidRDefault="006F6686"/>
        </w:tc>
      </w:tr>
    </w:tbl>
    <w:p w:rsidR="00C713A8" w:rsidRPr="00642484" w:rsidRDefault="00C713A8"/>
    <w:sectPr w:rsidR="00C713A8" w:rsidRPr="00642484" w:rsidSect="00C713A8">
      <w:pgSz w:w="11906" w:h="16838"/>
      <w:pgMar w:top="284" w:right="426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22A5"/>
    <w:rsid w:val="00044A72"/>
    <w:rsid w:val="000C75B1"/>
    <w:rsid w:val="00103A33"/>
    <w:rsid w:val="00136225"/>
    <w:rsid w:val="00191F17"/>
    <w:rsid w:val="0024513B"/>
    <w:rsid w:val="00287507"/>
    <w:rsid w:val="002973F6"/>
    <w:rsid w:val="002E17CC"/>
    <w:rsid w:val="00340049"/>
    <w:rsid w:val="00480B1C"/>
    <w:rsid w:val="005768C2"/>
    <w:rsid w:val="005B17D7"/>
    <w:rsid w:val="006022A5"/>
    <w:rsid w:val="006178CC"/>
    <w:rsid w:val="00642484"/>
    <w:rsid w:val="006F6686"/>
    <w:rsid w:val="008B2BF5"/>
    <w:rsid w:val="009729C5"/>
    <w:rsid w:val="009A76C8"/>
    <w:rsid w:val="009E4B19"/>
    <w:rsid w:val="00AC494B"/>
    <w:rsid w:val="00BD5857"/>
    <w:rsid w:val="00BF7B29"/>
    <w:rsid w:val="00C5395E"/>
    <w:rsid w:val="00C53AD7"/>
    <w:rsid w:val="00C713A8"/>
    <w:rsid w:val="00C77E3A"/>
    <w:rsid w:val="00CF07FB"/>
    <w:rsid w:val="00D02B25"/>
    <w:rsid w:val="00D07A0F"/>
    <w:rsid w:val="00D46475"/>
    <w:rsid w:val="00D62A67"/>
    <w:rsid w:val="00DC677E"/>
    <w:rsid w:val="00F87E4A"/>
    <w:rsid w:val="00FB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0EC7-D2F3-4B2B-9FF1-C7A958D1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2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F3036-FCDC-4664-B5C9-0C2C7E6B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BOSS</cp:lastModifiedBy>
  <cp:revision>19</cp:revision>
  <cp:lastPrinted>2016-10-05T04:43:00Z</cp:lastPrinted>
  <dcterms:created xsi:type="dcterms:W3CDTF">2016-10-02T16:56:00Z</dcterms:created>
  <dcterms:modified xsi:type="dcterms:W3CDTF">2019-01-05T10:14:00Z</dcterms:modified>
</cp:coreProperties>
</file>